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391" w:rsidRPr="006F4B78" w:rsidRDefault="00172391" w:rsidP="00172391">
      <w:pPr>
        <w:ind w:left="4248"/>
        <w:jc w:val="both"/>
        <w:rPr>
          <w:rFonts w:cstheme="minorHAnsi"/>
          <w:b/>
          <w:bCs/>
          <w:sz w:val="22"/>
          <w:szCs w:val="22"/>
        </w:rPr>
      </w:pPr>
      <w:r w:rsidRPr="006F4B78">
        <w:rPr>
          <w:rFonts w:cstheme="minorHAnsi"/>
          <w:b/>
          <w:bCs/>
          <w:sz w:val="22"/>
          <w:szCs w:val="22"/>
        </w:rPr>
        <w:t>Amizelle Swiss Management LLC 04/2024</w:t>
      </w:r>
    </w:p>
    <w:p w:rsidR="00F64A58" w:rsidRPr="006F4B78" w:rsidRDefault="00F64A58" w:rsidP="00F64A58">
      <w:pPr>
        <w:jc w:val="both"/>
        <w:rPr>
          <w:rFonts w:cstheme="minorHAnsi"/>
          <w:b/>
          <w:bCs/>
          <w:sz w:val="22"/>
          <w:szCs w:val="22"/>
        </w:rPr>
      </w:pPr>
    </w:p>
    <w:p w:rsidR="00F64A58" w:rsidRPr="006F4B78" w:rsidRDefault="00F64A58" w:rsidP="00F64A58">
      <w:pPr>
        <w:jc w:val="both"/>
        <w:rPr>
          <w:rFonts w:cstheme="minorHAnsi"/>
          <w:b/>
          <w:bCs/>
          <w:sz w:val="22"/>
          <w:szCs w:val="22"/>
        </w:rPr>
      </w:pPr>
    </w:p>
    <w:p w:rsidR="00F64A58" w:rsidRPr="001650CB" w:rsidRDefault="00F64A58" w:rsidP="00F64A58">
      <w:pPr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>Conditions d’utilisation</w:t>
      </w:r>
    </w:p>
    <w:p w:rsidR="00F64A58" w:rsidRPr="001650CB" w:rsidRDefault="00F64A58" w:rsidP="00F64A58">
      <w:pPr>
        <w:jc w:val="both"/>
        <w:rPr>
          <w:rFonts w:cstheme="minorHAnsi"/>
          <w:b/>
          <w:bCs/>
          <w:sz w:val="22"/>
          <w:szCs w:val="22"/>
        </w:rPr>
      </w:pPr>
    </w:p>
    <w:p w:rsidR="00F64A58" w:rsidRPr="001650CB" w:rsidRDefault="00F64A58" w:rsidP="00F64A58">
      <w:pPr>
        <w:jc w:val="both"/>
        <w:rPr>
          <w:rFonts w:cstheme="minorHAnsi"/>
          <w:b/>
          <w:bCs/>
          <w:sz w:val="22"/>
          <w:szCs w:val="22"/>
        </w:rPr>
      </w:pPr>
    </w:p>
    <w:p w:rsidR="00F64A58" w:rsidRPr="001650CB" w:rsidRDefault="00F64A58" w:rsidP="00F64A58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>Acceptation des conditions</w:t>
      </w:r>
    </w:p>
    <w:p w:rsidR="00F64A58" w:rsidRPr="001650CB" w:rsidRDefault="00F64A58" w:rsidP="00F64A58">
      <w:pPr>
        <w:ind w:firstLine="360"/>
        <w:jc w:val="both"/>
        <w:rPr>
          <w:rFonts w:cstheme="minorHAnsi"/>
          <w:color w:val="0D0D0D"/>
          <w:sz w:val="22"/>
          <w:szCs w:val="22"/>
        </w:rPr>
      </w:pPr>
      <w:r w:rsidRPr="001650CB">
        <w:rPr>
          <w:rFonts w:cstheme="minorHAnsi"/>
          <w:color w:val="0D0D0D"/>
          <w:sz w:val="22"/>
          <w:szCs w:val="22"/>
        </w:rPr>
        <w:t>En accédant et en utilisant nos services, vous acceptez d'être lié par ces conditions.</w:t>
      </w:r>
    </w:p>
    <w:p w:rsidR="00F64A58" w:rsidRPr="001650CB" w:rsidRDefault="00F64A58" w:rsidP="00F64A58">
      <w:pPr>
        <w:ind w:firstLine="360"/>
        <w:jc w:val="both"/>
        <w:rPr>
          <w:rFonts w:cstheme="minorHAnsi"/>
          <w:color w:val="0D0D0D"/>
          <w:sz w:val="22"/>
          <w:szCs w:val="22"/>
        </w:rPr>
      </w:pPr>
    </w:p>
    <w:p w:rsidR="00F64A58" w:rsidRPr="001650CB" w:rsidRDefault="00F64A58" w:rsidP="00F64A58">
      <w:pPr>
        <w:jc w:val="both"/>
        <w:rPr>
          <w:rFonts w:cstheme="minorHAnsi"/>
          <w:b/>
          <w:bCs/>
          <w:sz w:val="22"/>
          <w:szCs w:val="22"/>
        </w:rPr>
      </w:pPr>
    </w:p>
    <w:p w:rsidR="00F64A58" w:rsidRPr="001650CB" w:rsidRDefault="00F64A58" w:rsidP="00F64A58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>Accès et utilisation</w:t>
      </w:r>
    </w:p>
    <w:p w:rsidR="008F4709" w:rsidRPr="001650CB" w:rsidRDefault="008F4709" w:rsidP="008F4709">
      <w:pPr>
        <w:pStyle w:val="Paragraphedeliste"/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color w:val="0D0D0D"/>
          <w:sz w:val="22"/>
          <w:szCs w:val="22"/>
        </w:rPr>
        <w:t>Nous vous accordons un droit limité, non exclusif, non transférable, révocable et non transmissible d'accéder à no</w:t>
      </w:r>
      <w:r w:rsidR="00AE1AAF">
        <w:rPr>
          <w:rFonts w:cstheme="minorHAnsi"/>
          <w:color w:val="0D0D0D"/>
          <w:sz w:val="22"/>
          <w:szCs w:val="22"/>
        </w:rPr>
        <w:t xml:space="preserve">tre </w:t>
      </w:r>
      <w:r w:rsidRPr="001650CB">
        <w:rPr>
          <w:rFonts w:cstheme="minorHAnsi"/>
          <w:color w:val="0D0D0D"/>
          <w:sz w:val="22"/>
          <w:szCs w:val="22"/>
        </w:rPr>
        <w:t>service et de l</w:t>
      </w:r>
      <w:r w:rsidR="00AE1AAF">
        <w:rPr>
          <w:rFonts w:cstheme="minorHAnsi"/>
          <w:color w:val="0D0D0D"/>
          <w:sz w:val="22"/>
          <w:szCs w:val="22"/>
        </w:rPr>
        <w:t>’</w:t>
      </w:r>
      <w:r w:rsidRPr="001650CB">
        <w:rPr>
          <w:rFonts w:cstheme="minorHAnsi"/>
          <w:color w:val="0D0D0D"/>
          <w:sz w:val="22"/>
          <w:szCs w:val="22"/>
        </w:rPr>
        <w:t>utiliser sur vos appareils, ainsi que d'accéder à tout contenu disponible via no</w:t>
      </w:r>
      <w:r w:rsidR="00D00495">
        <w:rPr>
          <w:rFonts w:cstheme="minorHAnsi"/>
          <w:color w:val="0D0D0D"/>
          <w:sz w:val="22"/>
          <w:szCs w:val="22"/>
        </w:rPr>
        <w:t>tre</w:t>
      </w:r>
      <w:r w:rsidRPr="001650CB">
        <w:rPr>
          <w:rFonts w:cstheme="minorHAnsi"/>
          <w:color w:val="0D0D0D"/>
          <w:sz w:val="22"/>
          <w:szCs w:val="22"/>
        </w:rPr>
        <w:t xml:space="preserve"> service.</w:t>
      </w:r>
    </w:p>
    <w:p w:rsidR="00F64A58" w:rsidRPr="001650CB" w:rsidRDefault="00F64A58" w:rsidP="00F64A58">
      <w:pPr>
        <w:pStyle w:val="Paragraphedeliste"/>
        <w:jc w:val="both"/>
        <w:rPr>
          <w:rFonts w:cstheme="minorHAnsi"/>
          <w:b/>
          <w:bCs/>
          <w:sz w:val="22"/>
          <w:szCs w:val="22"/>
        </w:rPr>
      </w:pPr>
    </w:p>
    <w:p w:rsidR="00F64A58" w:rsidRPr="001650CB" w:rsidRDefault="008F4709" w:rsidP="00F64A58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>Fourniture du service</w:t>
      </w:r>
    </w:p>
    <w:p w:rsidR="008F4709" w:rsidRPr="001650CB" w:rsidRDefault="008F4709" w:rsidP="008F4709">
      <w:pPr>
        <w:pStyle w:val="Paragraphedeliste"/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sz w:val="22"/>
          <w:szCs w:val="22"/>
        </w:rPr>
        <w:t>No</w:t>
      </w:r>
      <w:r w:rsidR="006F4B78">
        <w:rPr>
          <w:rFonts w:cstheme="minorHAnsi"/>
          <w:sz w:val="22"/>
          <w:szCs w:val="22"/>
        </w:rPr>
        <w:t>tre</w:t>
      </w:r>
      <w:r w:rsidRPr="001650CB">
        <w:rPr>
          <w:rFonts w:cstheme="minorHAnsi"/>
          <w:sz w:val="22"/>
          <w:szCs w:val="22"/>
        </w:rPr>
        <w:t xml:space="preserve"> </w:t>
      </w:r>
      <w:r w:rsidRPr="001650CB">
        <w:rPr>
          <w:rFonts w:cstheme="minorHAnsi"/>
          <w:color w:val="0D0D0D"/>
          <w:sz w:val="22"/>
          <w:szCs w:val="22"/>
        </w:rPr>
        <w:t>service</w:t>
      </w:r>
      <w:r w:rsidR="006F4B78">
        <w:rPr>
          <w:rFonts w:cstheme="minorHAnsi"/>
          <w:color w:val="0D0D0D"/>
          <w:sz w:val="22"/>
          <w:szCs w:val="22"/>
        </w:rPr>
        <w:t xml:space="preserve"> </w:t>
      </w:r>
      <w:r w:rsidRPr="001650CB">
        <w:rPr>
          <w:rFonts w:cstheme="minorHAnsi"/>
          <w:color w:val="0D0D0D"/>
          <w:sz w:val="22"/>
          <w:szCs w:val="22"/>
        </w:rPr>
        <w:t>sont fournis « en l'état » et « selon disponibilité », ce qui signifie qu'ils sont offerts tels que vous les voyez maintenant et tels qu'ils sont disponibles pour vous.</w:t>
      </w:r>
    </w:p>
    <w:p w:rsidR="008F4709" w:rsidRPr="001650CB" w:rsidRDefault="008F4709" w:rsidP="008F4709">
      <w:pPr>
        <w:pStyle w:val="Paragraphedeliste"/>
        <w:jc w:val="both"/>
        <w:rPr>
          <w:rFonts w:cstheme="minorHAnsi"/>
          <w:b/>
          <w:bCs/>
          <w:sz w:val="22"/>
          <w:szCs w:val="22"/>
        </w:rPr>
      </w:pPr>
    </w:p>
    <w:p w:rsidR="008F4709" w:rsidRPr="001650CB" w:rsidRDefault="008F4709" w:rsidP="00F64A58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>Propriété des services</w:t>
      </w:r>
    </w:p>
    <w:p w:rsidR="008F4709" w:rsidRPr="001650CB" w:rsidRDefault="008F4709" w:rsidP="008F4709">
      <w:pPr>
        <w:pStyle w:val="Paragraphedeliste"/>
        <w:jc w:val="both"/>
        <w:rPr>
          <w:rFonts w:cstheme="minorHAnsi"/>
          <w:color w:val="0D0D0D"/>
          <w:sz w:val="22"/>
          <w:szCs w:val="22"/>
        </w:rPr>
      </w:pPr>
      <w:r w:rsidRPr="001650CB">
        <w:rPr>
          <w:rFonts w:cstheme="minorHAnsi"/>
          <w:color w:val="0D0D0D"/>
          <w:sz w:val="22"/>
          <w:szCs w:val="22"/>
        </w:rPr>
        <w:t>Les services et tous les droits associés sont et resteront la propriété de notre société, Amizelle Swiss Management LLC.</w:t>
      </w:r>
    </w:p>
    <w:p w:rsidR="008F4709" w:rsidRPr="001650CB" w:rsidRDefault="008F4709" w:rsidP="008F4709">
      <w:pPr>
        <w:pStyle w:val="Paragraphedeliste"/>
        <w:jc w:val="both"/>
        <w:rPr>
          <w:rFonts w:cstheme="minorHAnsi"/>
          <w:b/>
          <w:bCs/>
          <w:sz w:val="22"/>
          <w:szCs w:val="22"/>
        </w:rPr>
      </w:pPr>
    </w:p>
    <w:p w:rsidR="008F4709" w:rsidRPr="001650CB" w:rsidRDefault="008F4709" w:rsidP="00F64A58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>Modification des conditions</w:t>
      </w:r>
    </w:p>
    <w:p w:rsidR="008F4709" w:rsidRPr="001650CB" w:rsidRDefault="00526239" w:rsidP="008F4709">
      <w:pPr>
        <w:pStyle w:val="Paragraphedeliste"/>
        <w:jc w:val="both"/>
        <w:rPr>
          <w:rFonts w:cstheme="minorHAnsi"/>
          <w:color w:val="0D0D0D"/>
          <w:sz w:val="22"/>
          <w:szCs w:val="22"/>
        </w:rPr>
      </w:pPr>
      <w:r w:rsidRPr="001650CB">
        <w:rPr>
          <w:rFonts w:cstheme="minorHAnsi"/>
          <w:color w:val="0D0D0D"/>
          <w:sz w:val="22"/>
          <w:szCs w:val="22"/>
        </w:rPr>
        <w:t>Nous nous réservons le droit de modifier ces conditions à tout moment. L'utilisation continue des services constitue une acceptation de toute modification.</w:t>
      </w:r>
    </w:p>
    <w:p w:rsidR="00526239" w:rsidRPr="001650CB" w:rsidRDefault="00526239" w:rsidP="008F4709">
      <w:pPr>
        <w:pStyle w:val="Paragraphedeliste"/>
        <w:jc w:val="both"/>
        <w:rPr>
          <w:rFonts w:cstheme="minorHAnsi"/>
          <w:b/>
          <w:bCs/>
          <w:sz w:val="22"/>
          <w:szCs w:val="22"/>
        </w:rPr>
      </w:pPr>
    </w:p>
    <w:p w:rsidR="008F4709" w:rsidRPr="001650CB" w:rsidRDefault="00526239" w:rsidP="00F64A58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>Responsabilité de l’utilisateur</w:t>
      </w:r>
    </w:p>
    <w:p w:rsidR="00526239" w:rsidRPr="001650CB" w:rsidRDefault="00526239" w:rsidP="00526239">
      <w:pPr>
        <w:pStyle w:val="Paragraphedeliste"/>
        <w:jc w:val="both"/>
        <w:rPr>
          <w:rFonts w:cstheme="minorHAnsi"/>
          <w:color w:val="0D0D0D"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 xml:space="preserve">Vous </w:t>
      </w:r>
      <w:r w:rsidRPr="001650CB">
        <w:rPr>
          <w:rFonts w:cstheme="minorHAnsi"/>
          <w:color w:val="0D0D0D"/>
          <w:sz w:val="22"/>
          <w:szCs w:val="22"/>
        </w:rPr>
        <w:t xml:space="preserve">devez respecter toutes les lois applicables et ne pas vous engager dans des activités nuisibles, telles que le piratage ou la propagation de logiciels malveillants. </w:t>
      </w:r>
    </w:p>
    <w:p w:rsidR="00526239" w:rsidRPr="001650CB" w:rsidRDefault="00526239" w:rsidP="00526239">
      <w:pPr>
        <w:pStyle w:val="Paragraphedeliste"/>
        <w:jc w:val="both"/>
        <w:rPr>
          <w:rFonts w:cstheme="minorHAnsi"/>
          <w:b/>
          <w:bCs/>
          <w:sz w:val="22"/>
          <w:szCs w:val="22"/>
        </w:rPr>
      </w:pPr>
    </w:p>
    <w:p w:rsidR="00526239" w:rsidRPr="001650CB" w:rsidRDefault="00526239" w:rsidP="00F64A58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>Droits de propriété intellectuelle</w:t>
      </w:r>
    </w:p>
    <w:p w:rsidR="00526239" w:rsidRPr="001650CB" w:rsidRDefault="00526239" w:rsidP="00526239">
      <w:pPr>
        <w:pStyle w:val="Paragraphedeliste"/>
        <w:jc w:val="both"/>
        <w:rPr>
          <w:rFonts w:cstheme="minorHAnsi"/>
          <w:color w:val="0D0D0D"/>
          <w:sz w:val="22"/>
          <w:szCs w:val="22"/>
        </w:rPr>
      </w:pPr>
      <w:r w:rsidRPr="001650CB">
        <w:rPr>
          <w:rFonts w:cstheme="minorHAnsi"/>
          <w:sz w:val="22"/>
          <w:szCs w:val="22"/>
        </w:rPr>
        <w:t xml:space="preserve">Tout </w:t>
      </w:r>
      <w:r w:rsidRPr="001650CB">
        <w:rPr>
          <w:rFonts w:cstheme="minorHAnsi"/>
          <w:color w:val="0D0D0D"/>
          <w:sz w:val="22"/>
          <w:szCs w:val="22"/>
        </w:rPr>
        <w:t>le contenu et les marques de commerce sont la propriété de notre société. Vous pouvez les utiliser uniquement dans le cadre des</w:t>
      </w:r>
      <w:r w:rsidR="00DC54CB" w:rsidRPr="001650CB">
        <w:rPr>
          <w:rFonts w:cstheme="minorHAnsi"/>
          <w:color w:val="0D0D0D"/>
          <w:sz w:val="22"/>
          <w:szCs w:val="22"/>
        </w:rPr>
        <w:t xml:space="preserve"> </w:t>
      </w:r>
      <w:r w:rsidRPr="001650CB">
        <w:rPr>
          <w:rFonts w:cstheme="minorHAnsi"/>
          <w:color w:val="0D0D0D"/>
          <w:sz w:val="22"/>
          <w:szCs w:val="22"/>
        </w:rPr>
        <w:t>services.</w:t>
      </w:r>
    </w:p>
    <w:p w:rsidR="00526239" w:rsidRPr="001650CB" w:rsidRDefault="00526239" w:rsidP="00526239">
      <w:pPr>
        <w:pStyle w:val="Paragraphedeliste"/>
        <w:jc w:val="both"/>
        <w:rPr>
          <w:rFonts w:cstheme="minorHAnsi"/>
          <w:b/>
          <w:bCs/>
          <w:sz w:val="22"/>
          <w:szCs w:val="22"/>
        </w:rPr>
      </w:pPr>
    </w:p>
    <w:p w:rsidR="00526239" w:rsidRPr="001650CB" w:rsidRDefault="00526239" w:rsidP="00F64A58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>Lien vers des tiers</w:t>
      </w:r>
    </w:p>
    <w:p w:rsidR="00526239" w:rsidRPr="001650CB" w:rsidRDefault="00526239" w:rsidP="00526239">
      <w:pPr>
        <w:pStyle w:val="Paragraphedeliste"/>
        <w:jc w:val="both"/>
        <w:rPr>
          <w:rFonts w:cstheme="minorHAnsi"/>
          <w:color w:val="0D0D0D"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 xml:space="preserve">Nous </w:t>
      </w:r>
      <w:r w:rsidRPr="001650CB">
        <w:rPr>
          <w:rFonts w:cstheme="minorHAnsi"/>
          <w:color w:val="0D0D0D"/>
          <w:sz w:val="22"/>
          <w:szCs w:val="22"/>
        </w:rPr>
        <w:t xml:space="preserve">ne sommes pas responsables des sites Web ou services de tiers liés via notre site Web. </w:t>
      </w:r>
    </w:p>
    <w:p w:rsidR="00CC58BD" w:rsidRPr="001650CB" w:rsidRDefault="00CC58BD" w:rsidP="00526239">
      <w:pPr>
        <w:pStyle w:val="Paragraphedeliste"/>
        <w:jc w:val="both"/>
        <w:rPr>
          <w:rFonts w:cstheme="minorHAnsi"/>
          <w:b/>
          <w:bCs/>
          <w:sz w:val="22"/>
          <w:szCs w:val="22"/>
        </w:rPr>
      </w:pPr>
    </w:p>
    <w:p w:rsidR="00CC58BD" w:rsidRPr="001650CB" w:rsidRDefault="005932CD" w:rsidP="00CC58BD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b/>
          <w:bCs/>
          <w:sz w:val="22"/>
          <w:szCs w:val="22"/>
        </w:rPr>
        <w:t>Clause de non-responsabilité</w:t>
      </w:r>
      <w:r w:rsidR="00CC58BD" w:rsidRPr="001650CB">
        <w:rPr>
          <w:rFonts w:cstheme="minorHAnsi"/>
          <w:b/>
          <w:bCs/>
          <w:sz w:val="22"/>
          <w:szCs w:val="22"/>
        </w:rPr>
        <w:t xml:space="preserve"> </w:t>
      </w:r>
      <w:r w:rsidR="0062667F" w:rsidRPr="001650CB">
        <w:rPr>
          <w:rFonts w:cstheme="minorHAnsi"/>
          <w:b/>
          <w:bCs/>
          <w:sz w:val="22"/>
          <w:szCs w:val="22"/>
        </w:rPr>
        <w:t xml:space="preserve">et limitation de </w:t>
      </w:r>
      <w:r w:rsidR="00DC54CB" w:rsidRPr="001650CB">
        <w:rPr>
          <w:rFonts w:cstheme="minorHAnsi"/>
          <w:b/>
          <w:bCs/>
          <w:sz w:val="22"/>
          <w:szCs w:val="22"/>
        </w:rPr>
        <w:t>responsabilité</w:t>
      </w:r>
      <w:r w:rsidR="0062667F" w:rsidRPr="001650CB">
        <w:rPr>
          <w:rFonts w:cstheme="minorHAnsi"/>
          <w:b/>
          <w:bCs/>
          <w:sz w:val="22"/>
          <w:szCs w:val="22"/>
        </w:rPr>
        <w:t xml:space="preserve"> </w:t>
      </w:r>
    </w:p>
    <w:p w:rsidR="0089513F" w:rsidRPr="001650CB" w:rsidRDefault="0089513F" w:rsidP="0089513F">
      <w:pPr>
        <w:pStyle w:val="Paragraphedeliste"/>
        <w:jc w:val="both"/>
        <w:rPr>
          <w:rFonts w:cstheme="minorHAnsi"/>
          <w:color w:val="0D0D0D"/>
          <w:sz w:val="22"/>
          <w:szCs w:val="22"/>
        </w:rPr>
      </w:pPr>
      <w:r w:rsidRPr="001650CB">
        <w:rPr>
          <w:rFonts w:cstheme="minorHAnsi"/>
          <w:color w:val="0D0D0D"/>
          <w:sz w:val="22"/>
          <w:szCs w:val="22"/>
        </w:rPr>
        <w:t>Nos services sont fournis « en l'état ». Nous déclinons toutes garanties et ne sommes pas responsables des dommages résultant de l'utilisation des services.</w:t>
      </w:r>
    </w:p>
    <w:p w:rsidR="0089513F" w:rsidRPr="001650CB" w:rsidRDefault="0089513F" w:rsidP="0089513F">
      <w:pPr>
        <w:pStyle w:val="Paragraphedeliste"/>
        <w:jc w:val="both"/>
        <w:rPr>
          <w:rFonts w:cstheme="minorHAnsi"/>
          <w:color w:val="0D0D0D"/>
          <w:sz w:val="22"/>
          <w:szCs w:val="22"/>
        </w:rPr>
      </w:pPr>
    </w:p>
    <w:p w:rsidR="0089513F" w:rsidRPr="001650CB" w:rsidRDefault="0089513F" w:rsidP="0089513F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sz w:val="22"/>
          <w:szCs w:val="22"/>
        </w:rPr>
      </w:pPr>
      <w:r w:rsidRPr="001650CB">
        <w:rPr>
          <w:rFonts w:cstheme="minorHAnsi"/>
          <w:b/>
          <w:bCs/>
          <w:color w:val="0D0D0D"/>
          <w:sz w:val="22"/>
          <w:szCs w:val="22"/>
        </w:rPr>
        <w:t>Indemnisation</w:t>
      </w:r>
    </w:p>
    <w:p w:rsidR="0089513F" w:rsidRPr="001650CB" w:rsidRDefault="0089513F" w:rsidP="0089513F">
      <w:pPr>
        <w:pStyle w:val="Paragraphedeliste"/>
        <w:jc w:val="both"/>
        <w:rPr>
          <w:rFonts w:cstheme="minorHAnsi"/>
          <w:color w:val="0D0D0D"/>
          <w:sz w:val="22"/>
          <w:szCs w:val="22"/>
        </w:rPr>
      </w:pPr>
      <w:r w:rsidRPr="001650CB">
        <w:rPr>
          <w:rFonts w:cstheme="minorHAnsi"/>
          <w:color w:val="0D0D0D"/>
          <w:sz w:val="22"/>
          <w:szCs w:val="22"/>
        </w:rPr>
        <w:t>Vous acceptez d'indemniser notre société contre toute réclamation ou dépense résultant de votre utilisation d</w:t>
      </w:r>
      <w:r w:rsidR="006F4B78">
        <w:rPr>
          <w:rFonts w:cstheme="minorHAnsi"/>
          <w:color w:val="0D0D0D"/>
          <w:sz w:val="22"/>
          <w:szCs w:val="22"/>
        </w:rPr>
        <w:t>u</w:t>
      </w:r>
      <w:r w:rsidRPr="001650CB">
        <w:rPr>
          <w:rFonts w:cstheme="minorHAnsi"/>
          <w:color w:val="0D0D0D"/>
          <w:sz w:val="22"/>
          <w:szCs w:val="22"/>
        </w:rPr>
        <w:t xml:space="preserve"> service</w:t>
      </w:r>
      <w:r w:rsidR="006F4B78">
        <w:rPr>
          <w:rFonts w:cstheme="minorHAnsi"/>
          <w:color w:val="0D0D0D"/>
          <w:sz w:val="22"/>
          <w:szCs w:val="22"/>
        </w:rPr>
        <w:t xml:space="preserve"> </w:t>
      </w:r>
      <w:r w:rsidRPr="001650CB">
        <w:rPr>
          <w:rFonts w:cstheme="minorHAnsi"/>
          <w:color w:val="0D0D0D"/>
          <w:sz w:val="22"/>
          <w:szCs w:val="22"/>
        </w:rPr>
        <w:t>ou de votre violation de ces conditions.</w:t>
      </w:r>
    </w:p>
    <w:p w:rsidR="0089513F" w:rsidRPr="001650CB" w:rsidRDefault="0089513F" w:rsidP="0089513F">
      <w:pPr>
        <w:pStyle w:val="Paragraphedeliste"/>
        <w:jc w:val="both"/>
        <w:rPr>
          <w:rFonts w:cstheme="minorHAnsi"/>
          <w:color w:val="0D0D0D"/>
          <w:sz w:val="22"/>
          <w:szCs w:val="22"/>
        </w:rPr>
      </w:pPr>
    </w:p>
    <w:p w:rsidR="0089513F" w:rsidRPr="001650CB" w:rsidRDefault="0089513F" w:rsidP="0089513F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color w:val="0D0D0D"/>
          <w:sz w:val="22"/>
          <w:szCs w:val="22"/>
        </w:rPr>
      </w:pPr>
      <w:r w:rsidRPr="001650CB">
        <w:rPr>
          <w:rFonts w:cstheme="minorHAnsi"/>
          <w:b/>
          <w:bCs/>
          <w:color w:val="0D0D0D"/>
          <w:sz w:val="22"/>
          <w:szCs w:val="22"/>
        </w:rPr>
        <w:t>Droit applicable</w:t>
      </w:r>
    </w:p>
    <w:p w:rsidR="0089513F" w:rsidRPr="001650CB" w:rsidRDefault="0089513F" w:rsidP="0089513F">
      <w:pPr>
        <w:pStyle w:val="Paragraphedeliste"/>
        <w:jc w:val="both"/>
        <w:rPr>
          <w:rFonts w:cstheme="minorHAnsi"/>
          <w:color w:val="0D0D0D"/>
          <w:sz w:val="22"/>
          <w:szCs w:val="22"/>
        </w:rPr>
      </w:pPr>
      <w:r w:rsidRPr="001650CB">
        <w:rPr>
          <w:rFonts w:cstheme="minorHAnsi"/>
          <w:color w:val="0D0D0D"/>
          <w:sz w:val="22"/>
          <w:szCs w:val="22"/>
        </w:rPr>
        <w:t>Ces conditions sont régies par les lois de la Suisse. Les litiges seront résolus à Genève, en Suisse.</w:t>
      </w:r>
    </w:p>
    <w:p w:rsidR="0089513F" w:rsidRPr="001650CB" w:rsidRDefault="0089513F" w:rsidP="0089513F">
      <w:pPr>
        <w:pStyle w:val="Paragraphedeliste"/>
        <w:jc w:val="both"/>
        <w:rPr>
          <w:rFonts w:cstheme="minorHAnsi"/>
          <w:color w:val="0D0D0D"/>
          <w:sz w:val="22"/>
          <w:szCs w:val="22"/>
        </w:rPr>
      </w:pPr>
    </w:p>
    <w:p w:rsidR="0089513F" w:rsidRPr="001650CB" w:rsidRDefault="0089513F" w:rsidP="0089513F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color w:val="0D0D0D"/>
          <w:sz w:val="22"/>
          <w:szCs w:val="22"/>
        </w:rPr>
      </w:pPr>
      <w:r w:rsidRPr="001650CB">
        <w:rPr>
          <w:rFonts w:cstheme="minorHAnsi"/>
          <w:b/>
          <w:bCs/>
          <w:color w:val="0D0D0D"/>
          <w:sz w:val="22"/>
          <w:szCs w:val="22"/>
        </w:rPr>
        <w:t xml:space="preserve">Contact </w:t>
      </w:r>
    </w:p>
    <w:p w:rsidR="00172391" w:rsidRPr="001650CB" w:rsidRDefault="00AD2182" w:rsidP="001650CB">
      <w:pPr>
        <w:pStyle w:val="Paragraphedeliste"/>
        <w:jc w:val="both"/>
        <w:rPr>
          <w:rFonts w:cstheme="minorHAnsi"/>
          <w:b/>
          <w:bCs/>
          <w:color w:val="0D0D0D"/>
          <w:sz w:val="22"/>
          <w:szCs w:val="22"/>
        </w:rPr>
      </w:pPr>
      <w:r w:rsidRPr="001650CB">
        <w:rPr>
          <w:rFonts w:cstheme="minorHAnsi"/>
          <w:color w:val="0D0D0D"/>
          <w:sz w:val="22"/>
          <w:szCs w:val="22"/>
        </w:rPr>
        <w:t>Pour toute question ou préoccupation concernant les conditions d'utilisation, contactez-nous à l'adresse contact@amizelle.com.</w:t>
      </w:r>
    </w:p>
    <w:sectPr w:rsidR="00172391" w:rsidRPr="0016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4999"/>
    <w:multiLevelType w:val="hybridMultilevel"/>
    <w:tmpl w:val="8780CE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D4869"/>
    <w:multiLevelType w:val="hybridMultilevel"/>
    <w:tmpl w:val="A3B03FCC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8357">
    <w:abstractNumId w:val="1"/>
  </w:num>
  <w:num w:numId="2" w16cid:durableId="135885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91"/>
    <w:rsid w:val="001650CB"/>
    <w:rsid w:val="00172391"/>
    <w:rsid w:val="00526239"/>
    <w:rsid w:val="005932CD"/>
    <w:rsid w:val="005D310A"/>
    <w:rsid w:val="0062667F"/>
    <w:rsid w:val="006F4B78"/>
    <w:rsid w:val="00754B62"/>
    <w:rsid w:val="0089513F"/>
    <w:rsid w:val="008F4709"/>
    <w:rsid w:val="00AD2182"/>
    <w:rsid w:val="00AE1AAF"/>
    <w:rsid w:val="00CC58BD"/>
    <w:rsid w:val="00D00495"/>
    <w:rsid w:val="00DC54CB"/>
    <w:rsid w:val="00F6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C5250"/>
  <w15:chartTrackingRefBased/>
  <w15:docId w15:val="{0713EA74-6A5B-DE40-AFD9-35A44F99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fr-CH" w:eastAsia="zh-CN" w:bidi="as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391"/>
    <w:rPr>
      <w:rFonts w:cs="Vrind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23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4A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4A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4A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lev">
    <w:name w:val="Strong"/>
    <w:basedOn w:val="Policepardfaut"/>
    <w:uiPriority w:val="22"/>
    <w:qFormat/>
    <w:rsid w:val="00F64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Amizelle Amizelle</dc:creator>
  <cp:keywords/>
  <dc:description/>
  <cp:lastModifiedBy>Amizelle Amizelle</cp:lastModifiedBy>
  <cp:revision>12</cp:revision>
  <dcterms:created xsi:type="dcterms:W3CDTF">2024-05-17T14:56:00Z</dcterms:created>
  <dcterms:modified xsi:type="dcterms:W3CDTF">2024-05-17T19:43:00Z</dcterms:modified>
</cp:coreProperties>
</file>